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8ED" w:rsidRPr="00281C76" w:rsidRDefault="006E38ED" w:rsidP="006E38ED">
      <w:pPr>
        <w:spacing w:after="0" w:line="240" w:lineRule="auto"/>
        <w:rPr>
          <w:rFonts w:ascii="Arial Narrow" w:eastAsia="Calibri" w:hAnsi="Arial Narrow" w:cs="Times New Roman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281C76">
        <w:rPr>
          <w:rFonts w:ascii="Arial Narrow" w:eastAsia="Calibri" w:hAnsi="Arial Narrow" w:cs="Times New Roman"/>
          <w:noProof/>
          <w:lang w:eastAsia="bg-BG"/>
        </w:rPr>
        <w:drawing>
          <wp:anchor distT="0" distB="0" distL="114300" distR="114300" simplePos="0" relativeHeight="251657728" behindDoc="0" locked="0" layoutInCell="1" allowOverlap="1" wp14:anchorId="6E1031CE" wp14:editId="7E538B84">
            <wp:simplePos x="0" y="0"/>
            <wp:positionH relativeFrom="column">
              <wp:posOffset>-90170</wp:posOffset>
            </wp:positionH>
            <wp:positionV relativeFrom="paragraph">
              <wp:posOffset>-49530</wp:posOffset>
            </wp:positionV>
            <wp:extent cx="716280" cy="683260"/>
            <wp:effectExtent l="0" t="0" r="7620" b="2540"/>
            <wp:wrapSquare wrapText="bothSides"/>
            <wp:docPr id="1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1C76">
        <w:rPr>
          <w:rFonts w:ascii="Arial Narrow" w:eastAsia="Calibri" w:hAnsi="Arial Narrow" w:cs="Times New Roman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РЕПУБЛИКА БЪЛГАРИЯ</w:t>
      </w:r>
    </w:p>
    <w:p w:rsidR="006E38ED" w:rsidRPr="00281C76" w:rsidRDefault="006E38ED" w:rsidP="006E38ED">
      <w:pPr>
        <w:spacing w:after="0" w:line="240" w:lineRule="auto"/>
        <w:rPr>
          <w:rFonts w:ascii="Arial Narrow" w:eastAsia="Calibri" w:hAnsi="Arial Narrow" w:cs="Times New Roman"/>
          <w:b/>
          <w:smallCaps/>
        </w:rPr>
      </w:pPr>
      <w:r w:rsidRPr="00281C76">
        <w:rPr>
          <w:rFonts w:ascii="Arial Narrow" w:eastAsia="Calibri" w:hAnsi="Arial Narrow" w:cs="Times New Roman"/>
          <w:b/>
          <w:smallCaps/>
        </w:rPr>
        <w:t>МИНИСТЕРСТВО НА ЗДРАВЕОПАЗВАНЕТО</w:t>
      </w:r>
    </w:p>
    <w:p w:rsidR="006E38ED" w:rsidRPr="00281C76" w:rsidRDefault="006E38ED" w:rsidP="006E38ED">
      <w:pPr>
        <w:spacing w:after="0" w:line="240" w:lineRule="auto"/>
        <w:jc w:val="both"/>
        <w:rPr>
          <w:rFonts w:ascii="Arial Narrow" w:eastAsia="Calibri" w:hAnsi="Arial Narrow" w:cs="Times New Roman"/>
          <w:lang w:val="ru-RU"/>
        </w:rPr>
      </w:pPr>
      <w:r w:rsidRPr="00281C76">
        <w:rPr>
          <w:rFonts w:ascii="Arial Narrow" w:eastAsia="Calibri" w:hAnsi="Arial Narrow" w:cs="Times New Roman"/>
        </w:rPr>
        <w:t>РЕГИОНАЛНА ЗДРАВНА ИНСПЕКЦИЯ – СОФИЙСКА ОБЛАСТ</w:t>
      </w:r>
      <w:r w:rsidRPr="00281C76">
        <w:rPr>
          <w:rFonts w:ascii="Arial Narrow" w:eastAsia="Calibri" w:hAnsi="Arial Narrow" w:cs="Times New Roman"/>
          <w:lang w:val="ru-RU"/>
        </w:rPr>
        <w:t xml:space="preserve"> </w:t>
      </w:r>
    </w:p>
    <w:p w:rsidR="006E38ED" w:rsidRPr="00281C76" w:rsidRDefault="006E38ED" w:rsidP="006E38ED">
      <w:pPr>
        <w:pBdr>
          <w:top w:val="double" w:sz="4" w:space="1" w:color="auto"/>
        </w:pBdr>
        <w:tabs>
          <w:tab w:val="left" w:pos="7088"/>
          <w:tab w:val="right" w:pos="9072"/>
        </w:tabs>
        <w:spacing w:after="0" w:line="240" w:lineRule="auto"/>
        <w:rPr>
          <w:rFonts w:ascii="Arial Narrow" w:eastAsia="Calibri" w:hAnsi="Arial Narrow" w:cs="Times New Roman"/>
        </w:rPr>
      </w:pPr>
    </w:p>
    <w:p w:rsidR="006E38ED" w:rsidRPr="00281C76" w:rsidRDefault="006E38ED" w:rsidP="006E38ED">
      <w:pPr>
        <w:tabs>
          <w:tab w:val="left" w:pos="7088"/>
          <w:tab w:val="right" w:pos="9072"/>
        </w:tabs>
        <w:spacing w:after="0" w:line="240" w:lineRule="auto"/>
        <w:rPr>
          <w:rFonts w:ascii="Arial Narrow" w:eastAsia="Calibri" w:hAnsi="Arial Narrow" w:cs="Times New Roman"/>
          <w:sz w:val="18"/>
          <w:lang w:val="ru-RU"/>
        </w:rPr>
      </w:pPr>
      <w:r w:rsidRPr="00281C76">
        <w:rPr>
          <w:rFonts w:ascii="Arial Narrow" w:eastAsia="Calibri" w:hAnsi="Arial Narrow" w:cs="Times New Roman"/>
          <w:sz w:val="18"/>
        </w:rPr>
        <w:t>Гр. София, 1431, бул. Акад. Иван Гешов № 15</w:t>
      </w:r>
      <w:r w:rsidRPr="00281C76">
        <w:rPr>
          <w:rFonts w:ascii="Arial Narrow" w:eastAsia="Calibri" w:hAnsi="Arial Narrow" w:cs="Times New Roman"/>
          <w:sz w:val="18"/>
        </w:rPr>
        <w:tab/>
      </w:r>
      <w:r w:rsidRPr="00281C76">
        <w:rPr>
          <w:rFonts w:ascii="Arial Narrow" w:eastAsia="Calibri" w:hAnsi="Arial Narrow" w:cs="Times New Roman"/>
          <w:sz w:val="18"/>
          <w:lang w:val="en-US"/>
        </w:rPr>
        <w:t>e</w:t>
      </w:r>
      <w:r w:rsidRPr="00281C76">
        <w:rPr>
          <w:rFonts w:ascii="Arial Narrow" w:eastAsia="Calibri" w:hAnsi="Arial Narrow" w:cs="Times New Roman"/>
          <w:sz w:val="18"/>
          <w:lang w:val="ru-RU"/>
        </w:rPr>
        <w:t>-</w:t>
      </w:r>
      <w:r w:rsidRPr="00281C76">
        <w:rPr>
          <w:rFonts w:ascii="Arial Narrow" w:eastAsia="Calibri" w:hAnsi="Arial Narrow" w:cs="Times New Roman"/>
          <w:sz w:val="18"/>
          <w:lang w:val="en-US"/>
        </w:rPr>
        <w:t>mail</w:t>
      </w:r>
      <w:r w:rsidRPr="00281C76">
        <w:rPr>
          <w:rFonts w:ascii="Arial Narrow" w:eastAsia="Calibri" w:hAnsi="Arial Narrow" w:cs="Times New Roman"/>
          <w:sz w:val="18"/>
        </w:rPr>
        <w:t xml:space="preserve">: 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rzi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_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so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@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rzi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-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sfo</w:t>
      </w:r>
      <w:r w:rsidRPr="00281C76">
        <w:rPr>
          <w:rFonts w:ascii="Arial Narrow" w:eastAsia="Calibri" w:hAnsi="Arial Narrow" w:cs="Times New Roman"/>
          <w:color w:val="0000FF"/>
          <w:sz w:val="18"/>
          <w:u w:val="single"/>
          <w:lang w:val="ru-RU"/>
        </w:rPr>
        <w:t>.</w:t>
      </w:r>
      <w:r w:rsidR="008E4806" w:rsidRPr="00281C76">
        <w:rPr>
          <w:rFonts w:ascii="Arial Narrow" w:eastAsia="Calibri" w:hAnsi="Arial Narrow" w:cs="Times New Roman"/>
          <w:color w:val="0000FF"/>
          <w:sz w:val="18"/>
          <w:u w:val="single"/>
          <w:lang w:val="en-US"/>
        </w:rPr>
        <w:t>bg</w:t>
      </w:r>
    </w:p>
    <w:p w:rsidR="006E38ED" w:rsidRPr="00281C76" w:rsidRDefault="006E38ED" w:rsidP="006E38ED">
      <w:pPr>
        <w:tabs>
          <w:tab w:val="center" w:pos="5670"/>
          <w:tab w:val="left" w:pos="7088"/>
          <w:tab w:val="right" w:pos="9072"/>
        </w:tabs>
        <w:spacing w:after="0" w:line="240" w:lineRule="auto"/>
        <w:rPr>
          <w:rFonts w:ascii="Arial Narrow" w:eastAsia="Calibri" w:hAnsi="Arial Narrow" w:cs="Times New Roman"/>
          <w:sz w:val="18"/>
          <w:lang w:val="ru-RU"/>
        </w:rPr>
      </w:pPr>
      <w:r w:rsidRPr="00281C76">
        <w:rPr>
          <w:rFonts w:ascii="Arial Narrow" w:eastAsia="Calibri" w:hAnsi="Arial Narrow" w:cs="Times New Roman"/>
          <w:sz w:val="18"/>
        </w:rPr>
        <w:t>Тел. 02/807 87 00;  факс: 02/807 87 10</w:t>
      </w:r>
      <w:r w:rsidRPr="00281C76">
        <w:rPr>
          <w:rFonts w:ascii="Arial Narrow" w:eastAsia="Calibri" w:hAnsi="Arial Narrow" w:cs="Times New Roman"/>
          <w:sz w:val="18"/>
        </w:rPr>
        <w:tab/>
      </w:r>
      <w:r w:rsidRPr="00281C76">
        <w:rPr>
          <w:rFonts w:ascii="Arial Narrow" w:eastAsia="Calibri" w:hAnsi="Arial Narrow" w:cs="Times New Roman"/>
          <w:sz w:val="18"/>
          <w:lang w:val="ru-RU"/>
        </w:rPr>
        <w:tab/>
      </w:r>
      <w:hyperlink r:id="rId7" w:history="1"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www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ru-RU"/>
          </w:rPr>
          <w:t>.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rzi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ru-RU"/>
          </w:rPr>
          <w:t>-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sfo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ru-RU"/>
          </w:rPr>
          <w:t>.</w:t>
        </w:r>
        <w:r w:rsidR="00874AA3" w:rsidRPr="00281C76">
          <w:rPr>
            <w:rStyle w:val="Hyperlink"/>
            <w:rFonts w:ascii="Arial Narrow" w:eastAsia="Calibri" w:hAnsi="Arial Narrow" w:cs="Times New Roman"/>
            <w:sz w:val="18"/>
            <w:lang w:val="en-US"/>
          </w:rPr>
          <w:t>bg</w:t>
        </w:r>
      </w:hyperlink>
      <w:r w:rsidR="00874AA3" w:rsidRPr="00281C76">
        <w:rPr>
          <w:rFonts w:ascii="Arial Narrow" w:eastAsia="Calibri" w:hAnsi="Arial Narrow" w:cs="Times New Roman"/>
          <w:sz w:val="18"/>
          <w:lang w:val="en-US"/>
        </w:rPr>
        <w:t xml:space="preserve"> </w:t>
      </w:r>
    </w:p>
    <w:p w:rsidR="008D4056" w:rsidRDefault="008D4056" w:rsidP="009C47F2">
      <w:pPr>
        <w:spacing w:after="0" w:line="240" w:lineRule="auto"/>
        <w:rPr>
          <w:rFonts w:ascii="Arial Narrow" w:hAnsi="Arial Narrow" w:cs="Times New Roman"/>
          <w:b/>
          <w:sz w:val="24"/>
        </w:rPr>
      </w:pPr>
    </w:p>
    <w:p w:rsidR="00683B7E" w:rsidRDefault="00683B7E" w:rsidP="009D6879">
      <w:pPr>
        <w:spacing w:after="0" w:line="240" w:lineRule="auto"/>
        <w:jc w:val="center"/>
        <w:rPr>
          <w:rFonts w:ascii="Arial Narrow" w:hAnsi="Arial Narrow" w:cs="Times New Roman"/>
          <w:b/>
          <w:sz w:val="28"/>
        </w:rPr>
      </w:pPr>
    </w:p>
    <w:p w:rsidR="00B7589C" w:rsidRDefault="004322B7" w:rsidP="009D6879">
      <w:pPr>
        <w:spacing w:after="0" w:line="240" w:lineRule="auto"/>
        <w:jc w:val="center"/>
        <w:rPr>
          <w:rFonts w:ascii="Arial Narrow" w:hAnsi="Arial Narrow" w:cs="Times New Roman"/>
          <w:b/>
          <w:sz w:val="28"/>
        </w:rPr>
      </w:pPr>
      <w:r>
        <w:rPr>
          <w:rFonts w:ascii="Arial Narrow" w:hAnsi="Arial Narrow" w:cs="Times New Roman"/>
          <w:b/>
          <w:sz w:val="28"/>
        </w:rPr>
        <w:tab/>
      </w:r>
      <w:r>
        <w:rPr>
          <w:rFonts w:ascii="Arial Narrow" w:hAnsi="Arial Narrow" w:cs="Times New Roman"/>
          <w:b/>
          <w:sz w:val="28"/>
        </w:rPr>
        <w:tab/>
      </w:r>
      <w:r>
        <w:rPr>
          <w:rFonts w:ascii="Arial Narrow" w:hAnsi="Arial Narrow" w:cs="Times New Roman"/>
          <w:b/>
          <w:sz w:val="28"/>
        </w:rPr>
        <w:tab/>
      </w:r>
      <w:r>
        <w:rPr>
          <w:rFonts w:ascii="Arial Narrow" w:hAnsi="Arial Narrow" w:cs="Times New Roman"/>
          <w:b/>
          <w:sz w:val="28"/>
        </w:rPr>
        <w:tab/>
      </w:r>
      <w:r>
        <w:rPr>
          <w:rFonts w:ascii="Arial Narrow" w:hAnsi="Arial Narrow" w:cs="Times New Roman"/>
          <w:b/>
          <w:sz w:val="28"/>
        </w:rPr>
        <w:tab/>
      </w:r>
    </w:p>
    <w:p w:rsidR="004C744E" w:rsidRPr="00E501F2" w:rsidRDefault="004C744E" w:rsidP="00E501F2">
      <w:pPr>
        <w:tabs>
          <w:tab w:val="center" w:pos="5670"/>
          <w:tab w:val="left" w:pos="7088"/>
          <w:tab w:val="right" w:pos="9072"/>
        </w:tabs>
        <w:spacing w:after="0" w:line="360" w:lineRule="auto"/>
        <w:jc w:val="center"/>
        <w:rPr>
          <w:rFonts w:ascii="Arial Narrow" w:eastAsia="Calibri" w:hAnsi="Arial Narrow"/>
          <w:b/>
          <w:sz w:val="28"/>
          <w:szCs w:val="28"/>
        </w:rPr>
      </w:pPr>
      <w:r w:rsidRPr="00E501F2">
        <w:rPr>
          <w:rFonts w:ascii="Arial Narrow" w:eastAsia="Calibri" w:hAnsi="Arial Narrow"/>
          <w:b/>
          <w:sz w:val="28"/>
          <w:szCs w:val="28"/>
        </w:rPr>
        <w:t>ЗАПОВЕД</w:t>
      </w:r>
    </w:p>
    <w:p w:rsidR="004D08BB" w:rsidRPr="004322B7" w:rsidRDefault="004C744E" w:rsidP="004322B7">
      <w:pPr>
        <w:tabs>
          <w:tab w:val="center" w:pos="5670"/>
          <w:tab w:val="left" w:pos="7088"/>
          <w:tab w:val="right" w:pos="9072"/>
        </w:tabs>
        <w:spacing w:after="0" w:line="360" w:lineRule="auto"/>
        <w:jc w:val="center"/>
        <w:rPr>
          <w:rFonts w:ascii="Arial Narrow" w:eastAsia="Calibri" w:hAnsi="Arial Narrow"/>
          <w:sz w:val="24"/>
          <w:szCs w:val="24"/>
        </w:rPr>
      </w:pPr>
      <w:r>
        <w:rPr>
          <w:rFonts w:ascii="Arial Narrow" w:eastAsia="Calibri" w:hAnsi="Arial Narrow"/>
          <w:sz w:val="24"/>
          <w:szCs w:val="24"/>
        </w:rPr>
        <w:t xml:space="preserve"> </w:t>
      </w:r>
      <w:r w:rsidR="00D93693">
        <w:rPr>
          <w:rFonts w:ascii="Arial Narrow" w:eastAsia="Calibri" w:hAnsi="Arial Narrow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463A22B5-94AE-43DA-8574-8B3F9CCB6A40}" provid="{00000000-0000-0000-0000-000000000000}" o:suggestedsigner2="заповед, регистрирана от" showsigndate="f" issignatureline="t"/>
          </v:shape>
        </w:pict>
      </w:r>
    </w:p>
    <w:p w:rsidR="004322B7" w:rsidRDefault="004322B7" w:rsidP="004322B7">
      <w:pPr>
        <w:pStyle w:val="Default"/>
      </w:pPr>
    </w:p>
    <w:p w:rsidR="004B4BAF" w:rsidRPr="004322B7" w:rsidRDefault="004322B7" w:rsidP="004322B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4322B7">
        <w:rPr>
          <w:b/>
          <w:bCs/>
          <w:sz w:val="24"/>
          <w:szCs w:val="24"/>
        </w:rPr>
        <w:t>ЗА ИЗМЕНЕНИЕ И ДОПЪЛНЕНИЕ НА ЗАПОВЕД № РД-01- 93/24.01.2024 год.</w:t>
      </w:r>
    </w:p>
    <w:p w:rsidR="004322B7" w:rsidRPr="004B4BAF" w:rsidRDefault="004322B7" w:rsidP="004322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D08BB" w:rsidRPr="004322B7" w:rsidRDefault="004B4BAF" w:rsidP="009B1182">
      <w:pPr>
        <w:pStyle w:val="Default"/>
        <w:spacing w:line="360" w:lineRule="auto"/>
        <w:jc w:val="both"/>
      </w:pPr>
      <w:r w:rsidRPr="00E1295C">
        <w:t xml:space="preserve"> На основание чл. 63а, ал</w:t>
      </w:r>
      <w:r w:rsidR="00E1295C" w:rsidRPr="00E1295C">
        <w:t>.</w:t>
      </w:r>
      <w:r w:rsidRPr="00E1295C">
        <w:t>1 и ал.2 от Закона за здравето, чл. 73 от Административнопроцесуалния кодекс, с оглед увеличената заболяемост, достигнала епидемични стойности</w:t>
      </w:r>
      <w:r w:rsidR="00DB2E82" w:rsidRPr="00E1295C">
        <w:rPr>
          <w:rFonts w:eastAsia="Times New Roman"/>
          <w:lang w:eastAsia="bg-BG"/>
        </w:rPr>
        <w:t xml:space="preserve">, </w:t>
      </w:r>
      <w:r w:rsidR="00280127" w:rsidRPr="00E1295C">
        <w:rPr>
          <w:rFonts w:eastAsia="Times New Roman"/>
          <w:lang w:eastAsia="bg-BG"/>
        </w:rPr>
        <w:t xml:space="preserve">от </w:t>
      </w:r>
      <w:r w:rsidR="004322B7">
        <w:rPr>
          <w:rFonts w:eastAsia="Times New Roman"/>
          <w:lang w:eastAsia="bg-BG"/>
        </w:rPr>
        <w:t>467</w:t>
      </w:r>
      <w:r w:rsidR="009F6ADC" w:rsidRPr="00E1295C">
        <w:rPr>
          <w:rFonts w:eastAsia="Times New Roman"/>
          <w:lang w:val="en-US" w:eastAsia="bg-BG"/>
        </w:rPr>
        <w:t xml:space="preserve"> </w:t>
      </w:r>
      <w:r w:rsidR="00280127" w:rsidRPr="00E1295C">
        <w:rPr>
          <w:rFonts w:eastAsia="Times New Roman"/>
          <w:lang w:eastAsia="bg-BG"/>
        </w:rPr>
        <w:t>на 10 000 души от населението към 2</w:t>
      </w:r>
      <w:r w:rsidR="004322B7">
        <w:rPr>
          <w:rFonts w:eastAsia="Times New Roman"/>
          <w:lang w:eastAsia="bg-BG"/>
        </w:rPr>
        <w:t>9</w:t>
      </w:r>
      <w:r w:rsidR="00280127" w:rsidRPr="00E1295C">
        <w:rPr>
          <w:rFonts w:eastAsia="Times New Roman"/>
          <w:lang w:eastAsia="bg-BG"/>
        </w:rPr>
        <w:t>.01.2024 г. от грип и ОРЗ на територията на Софийска област</w:t>
      </w:r>
      <w:r w:rsidR="00DB2E82" w:rsidRPr="00E1295C">
        <w:rPr>
          <w:rFonts w:eastAsia="Times New Roman"/>
          <w:lang w:eastAsia="bg-BG"/>
        </w:rPr>
        <w:t xml:space="preserve">, </w:t>
      </w:r>
      <w:r w:rsidR="004322B7">
        <w:t xml:space="preserve"> </w:t>
      </w:r>
      <w:r w:rsidR="004322B7">
        <w:rPr>
          <w:sz w:val="23"/>
          <w:szCs w:val="23"/>
        </w:rPr>
        <w:t>увеличаващата се циркулация на изолиран грипен вирус тип А на територията на Софийска област и увеличен брой на отсъстващите ученици и педагогически персонал, решение на Областен оперативен щаб за борба с грип и ОРЗ от 30.01.2024 год., както и след съгласуване с главния държавен здравен инспектор доц</w:t>
      </w:r>
      <w:r w:rsidR="00360774">
        <w:rPr>
          <w:sz w:val="23"/>
          <w:szCs w:val="23"/>
        </w:rPr>
        <w:t>.</w:t>
      </w:r>
      <w:r w:rsidR="004322B7">
        <w:rPr>
          <w:sz w:val="23"/>
          <w:szCs w:val="23"/>
        </w:rPr>
        <w:t xml:space="preserve"> Ангел Кунчев за въвеждане на временни противоепидемични мерки на територията на Софийска област,</w:t>
      </w:r>
    </w:p>
    <w:p w:rsidR="00683B7E" w:rsidRPr="009F6ADC" w:rsidRDefault="00683B7E" w:rsidP="009B118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6879" w:rsidRPr="009F6ADC" w:rsidRDefault="009D6879" w:rsidP="009B118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ADC">
        <w:rPr>
          <w:rFonts w:ascii="Times New Roman" w:hAnsi="Times New Roman" w:cs="Times New Roman"/>
          <w:b/>
          <w:sz w:val="24"/>
          <w:szCs w:val="24"/>
        </w:rPr>
        <w:t>НАРЕЖДАМ:</w:t>
      </w:r>
    </w:p>
    <w:p w:rsidR="009D6879" w:rsidRPr="009F6ADC" w:rsidRDefault="009D6879" w:rsidP="009B1182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2B7" w:rsidRDefault="00FE600D" w:rsidP="009B1182">
      <w:pPr>
        <w:pStyle w:val="Default"/>
        <w:spacing w:line="360" w:lineRule="auto"/>
        <w:jc w:val="both"/>
        <w:rPr>
          <w:sz w:val="23"/>
          <w:szCs w:val="23"/>
        </w:rPr>
      </w:pPr>
      <w:r w:rsidRPr="009F6ADC">
        <w:t xml:space="preserve"> </w:t>
      </w:r>
      <w:r w:rsidR="00D02F47" w:rsidRPr="009F6ADC">
        <w:tab/>
      </w:r>
      <w:r w:rsidR="00D02F47" w:rsidRPr="009F6ADC">
        <w:tab/>
      </w:r>
      <w:r w:rsidRPr="009F6ADC">
        <w:rPr>
          <w:b/>
          <w:lang w:val="en-US"/>
        </w:rPr>
        <w:t>I</w:t>
      </w:r>
      <w:r w:rsidRPr="009F6ADC">
        <w:rPr>
          <w:b/>
        </w:rPr>
        <w:t>.</w:t>
      </w:r>
      <w:r w:rsidRPr="009F6ADC">
        <w:t xml:space="preserve"> </w:t>
      </w:r>
      <w:r w:rsidR="004322B7">
        <w:t xml:space="preserve"> </w:t>
      </w:r>
      <w:r w:rsidR="004322B7">
        <w:rPr>
          <w:sz w:val="23"/>
          <w:szCs w:val="23"/>
        </w:rPr>
        <w:t>Удължавам въведените временни противоепидемични мерки на територията на Софийска област до 07.02.2024 год., включително, както следва</w:t>
      </w:r>
      <w:r w:rsidR="009B1182">
        <w:rPr>
          <w:sz w:val="23"/>
          <w:szCs w:val="23"/>
        </w:rPr>
        <w:t>:</w:t>
      </w:r>
    </w:p>
    <w:p w:rsidR="00FE600D" w:rsidRPr="009F6ADC" w:rsidRDefault="00FE600D" w:rsidP="009B1182">
      <w:pPr>
        <w:pStyle w:val="Default"/>
        <w:numPr>
          <w:ilvl w:val="3"/>
          <w:numId w:val="24"/>
        </w:numPr>
        <w:spacing w:line="360" w:lineRule="auto"/>
        <w:ind w:left="0" w:firstLine="993"/>
        <w:jc w:val="both"/>
      </w:pPr>
      <w:r w:rsidRPr="009F6ADC">
        <w:t xml:space="preserve">Преустановяват се </w:t>
      </w:r>
      <w:r w:rsidR="00367BC7" w:rsidRPr="009F6ADC">
        <w:t>плановите</w:t>
      </w:r>
      <w:r w:rsidR="005A2585" w:rsidRPr="009F6ADC">
        <w:t xml:space="preserve"> консултации на здрави бременни</w:t>
      </w:r>
      <w:r w:rsidR="00367BC7" w:rsidRPr="009F6ADC">
        <w:t xml:space="preserve"> жени и детски</w:t>
      </w:r>
      <w:r w:rsidR="005A2585" w:rsidRPr="009F6ADC">
        <w:t>те</w:t>
      </w:r>
      <w:r w:rsidR="00367BC7" w:rsidRPr="009F6ADC">
        <w:t xml:space="preserve"> консултации.</w:t>
      </w:r>
    </w:p>
    <w:p w:rsidR="00367BC7" w:rsidRPr="009F6ADC" w:rsidRDefault="00367BC7" w:rsidP="009B1182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F6ADC">
        <w:rPr>
          <w:rFonts w:ascii="Times New Roman" w:hAnsi="Times New Roman" w:cs="Times New Roman"/>
          <w:sz w:val="24"/>
          <w:szCs w:val="24"/>
        </w:rPr>
        <w:t>Преустановяват се всички профилактични прегледи</w:t>
      </w:r>
      <w:r w:rsidR="00D802BA" w:rsidRPr="009F6ADC">
        <w:rPr>
          <w:rFonts w:ascii="Times New Roman" w:hAnsi="Times New Roman" w:cs="Times New Roman"/>
          <w:sz w:val="24"/>
          <w:szCs w:val="24"/>
        </w:rPr>
        <w:t>,</w:t>
      </w:r>
      <w:r w:rsidRPr="009F6ADC">
        <w:rPr>
          <w:rFonts w:ascii="Times New Roman" w:hAnsi="Times New Roman" w:cs="Times New Roman"/>
          <w:sz w:val="24"/>
          <w:szCs w:val="24"/>
        </w:rPr>
        <w:t xml:space="preserve"> </w:t>
      </w:r>
      <w:r w:rsidR="005A2585" w:rsidRPr="009F6ADC">
        <w:rPr>
          <w:rFonts w:ascii="Times New Roman" w:hAnsi="Times New Roman" w:cs="Times New Roman"/>
          <w:sz w:val="24"/>
          <w:szCs w:val="24"/>
        </w:rPr>
        <w:t xml:space="preserve">задължителни </w:t>
      </w:r>
      <w:r w:rsidRPr="009F6ADC">
        <w:rPr>
          <w:rFonts w:ascii="Times New Roman" w:hAnsi="Times New Roman" w:cs="Times New Roman"/>
          <w:sz w:val="24"/>
          <w:szCs w:val="24"/>
        </w:rPr>
        <w:t>имунизации</w:t>
      </w:r>
      <w:r w:rsidR="005A2585" w:rsidRPr="009F6ADC">
        <w:rPr>
          <w:rFonts w:ascii="Times New Roman" w:hAnsi="Times New Roman" w:cs="Times New Roman"/>
          <w:sz w:val="24"/>
          <w:szCs w:val="24"/>
        </w:rPr>
        <w:t xml:space="preserve"> и реимунизации </w:t>
      </w:r>
      <w:r w:rsidR="00D802BA" w:rsidRPr="009F6ADC">
        <w:rPr>
          <w:rFonts w:ascii="Times New Roman" w:hAnsi="Times New Roman" w:cs="Times New Roman"/>
          <w:sz w:val="24"/>
          <w:szCs w:val="24"/>
        </w:rPr>
        <w:t xml:space="preserve">в </w:t>
      </w:r>
      <w:r w:rsidR="00D96482" w:rsidRPr="009F6ADC">
        <w:rPr>
          <w:rFonts w:ascii="Times New Roman" w:hAnsi="Times New Roman" w:cs="Times New Roman"/>
          <w:sz w:val="24"/>
          <w:szCs w:val="24"/>
        </w:rPr>
        <w:t>амбулатории за първична извънболнична помощ</w:t>
      </w:r>
      <w:r w:rsidRPr="009F6ADC">
        <w:rPr>
          <w:rFonts w:ascii="Times New Roman" w:hAnsi="Times New Roman" w:cs="Times New Roman"/>
          <w:sz w:val="24"/>
          <w:szCs w:val="24"/>
        </w:rPr>
        <w:t>.</w:t>
      </w:r>
    </w:p>
    <w:p w:rsidR="00367BC7" w:rsidRPr="009F6ADC" w:rsidRDefault="0069454B" w:rsidP="009B1182">
      <w:pPr>
        <w:pStyle w:val="ListParagraph"/>
        <w:numPr>
          <w:ilvl w:val="0"/>
          <w:numId w:val="24"/>
        </w:numPr>
        <w:tabs>
          <w:tab w:val="left" w:pos="426"/>
        </w:tabs>
        <w:spacing w:before="120" w:after="120"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F6ADC">
        <w:rPr>
          <w:rFonts w:ascii="Times New Roman" w:hAnsi="Times New Roman" w:cs="Times New Roman"/>
          <w:sz w:val="24"/>
          <w:szCs w:val="24"/>
        </w:rPr>
        <w:t>В детските градини и ясли да се провежда стриктен ежедневен филтър, като откритите болни деца се връщат по домовете. Да не се допускат до работа заболели</w:t>
      </w:r>
      <w:r w:rsidR="005B59E7" w:rsidRPr="009F6ADC">
        <w:rPr>
          <w:rFonts w:ascii="Times New Roman" w:hAnsi="Times New Roman" w:cs="Times New Roman"/>
          <w:sz w:val="24"/>
          <w:szCs w:val="24"/>
        </w:rPr>
        <w:t xml:space="preserve"> </w:t>
      </w:r>
      <w:r w:rsidRPr="009F6ADC">
        <w:rPr>
          <w:rFonts w:ascii="Times New Roman" w:hAnsi="Times New Roman" w:cs="Times New Roman"/>
          <w:sz w:val="24"/>
          <w:szCs w:val="24"/>
        </w:rPr>
        <w:t xml:space="preserve">лица от </w:t>
      </w:r>
      <w:r w:rsidRPr="009F6ADC">
        <w:rPr>
          <w:rFonts w:ascii="Times New Roman" w:hAnsi="Times New Roman" w:cs="Times New Roman"/>
          <w:sz w:val="24"/>
          <w:szCs w:val="24"/>
        </w:rPr>
        <w:lastRenderedPageBreak/>
        <w:t xml:space="preserve">персонала на детските заведения. Да се осъществява </w:t>
      </w:r>
      <w:r w:rsidR="005A2585" w:rsidRPr="009F6ADC">
        <w:rPr>
          <w:rFonts w:ascii="Times New Roman" w:hAnsi="Times New Roman" w:cs="Times New Roman"/>
          <w:sz w:val="24"/>
          <w:szCs w:val="24"/>
        </w:rPr>
        <w:t>двукратна</w:t>
      </w:r>
      <w:r w:rsidR="00DC3BF6">
        <w:rPr>
          <w:rFonts w:ascii="Times New Roman" w:hAnsi="Times New Roman" w:cs="Times New Roman"/>
          <w:sz w:val="24"/>
          <w:szCs w:val="24"/>
        </w:rPr>
        <w:t xml:space="preserve"> дезинфекция на повърхности</w:t>
      </w:r>
      <w:r w:rsidRPr="009F6ADC">
        <w:rPr>
          <w:rFonts w:ascii="Times New Roman" w:hAnsi="Times New Roman" w:cs="Times New Roman"/>
          <w:sz w:val="24"/>
          <w:szCs w:val="24"/>
        </w:rPr>
        <w:t>. Да се извършва често проветряване на помещенията.</w:t>
      </w:r>
    </w:p>
    <w:p w:rsidR="009F6ADC" w:rsidRDefault="00280127" w:rsidP="009B1182">
      <w:pPr>
        <w:pStyle w:val="Default"/>
        <w:numPr>
          <w:ilvl w:val="0"/>
          <w:numId w:val="24"/>
        </w:numPr>
        <w:tabs>
          <w:tab w:val="left" w:pos="1134"/>
        </w:tabs>
        <w:spacing w:line="360" w:lineRule="auto"/>
        <w:ind w:left="0" w:firstLine="709"/>
        <w:jc w:val="both"/>
      </w:pPr>
      <w:r w:rsidRPr="009F6ADC">
        <w:t xml:space="preserve">Преустановяване на свижданията в лечебните заведения и в специализираните институции за предоставяне на социални услуги и такива за социални услуги от резидентен тип за деца и възрастни. </w:t>
      </w:r>
    </w:p>
    <w:p w:rsidR="00DC3BF6" w:rsidRDefault="00DC3BF6" w:rsidP="009B1182">
      <w:pPr>
        <w:pStyle w:val="Default"/>
        <w:numPr>
          <w:ilvl w:val="0"/>
          <w:numId w:val="24"/>
        </w:numPr>
        <w:tabs>
          <w:tab w:val="left" w:pos="1134"/>
        </w:tabs>
        <w:spacing w:line="360" w:lineRule="auto"/>
        <w:ind w:left="0" w:firstLine="709"/>
        <w:jc w:val="both"/>
      </w:pPr>
      <w:r>
        <w:t xml:space="preserve">Управителите на лечебни заведения да създадат организация по стриктно спазване на </w:t>
      </w:r>
      <w:r w:rsidR="00B85A29">
        <w:t>оперативните си</w:t>
      </w:r>
      <w:r>
        <w:t xml:space="preserve"> планове</w:t>
      </w:r>
      <w:r w:rsidR="00B85A29">
        <w:t xml:space="preserve"> за борба с грипа и ОРЗ</w:t>
      </w:r>
      <w:r>
        <w:t xml:space="preserve">. </w:t>
      </w:r>
    </w:p>
    <w:p w:rsidR="004322B7" w:rsidRPr="004322B7" w:rsidRDefault="00D861F8" w:rsidP="002D6684">
      <w:pPr>
        <w:pStyle w:val="Default"/>
        <w:spacing w:line="360" w:lineRule="auto"/>
        <w:ind w:firstLine="709"/>
        <w:jc w:val="both"/>
      </w:pPr>
      <w:r w:rsidRPr="009F6ADC">
        <w:rPr>
          <w:b/>
          <w:lang w:val="en-US"/>
        </w:rPr>
        <w:t>II</w:t>
      </w:r>
      <w:r w:rsidR="004322B7">
        <w:rPr>
          <w:sz w:val="23"/>
          <w:szCs w:val="23"/>
        </w:rPr>
        <w:t xml:space="preserve"> Въвеждам временни противоепидемични мерки на територията на </w:t>
      </w:r>
      <w:r w:rsidR="009B1182">
        <w:rPr>
          <w:sz w:val="23"/>
          <w:szCs w:val="23"/>
        </w:rPr>
        <w:t>Софийска област</w:t>
      </w:r>
      <w:r w:rsidR="004322B7">
        <w:rPr>
          <w:sz w:val="23"/>
          <w:szCs w:val="23"/>
        </w:rPr>
        <w:t xml:space="preserve"> за период от </w:t>
      </w:r>
      <w:r w:rsidR="009B1182">
        <w:rPr>
          <w:sz w:val="23"/>
          <w:szCs w:val="23"/>
        </w:rPr>
        <w:t>01.02</w:t>
      </w:r>
      <w:r w:rsidR="004322B7">
        <w:rPr>
          <w:sz w:val="23"/>
          <w:szCs w:val="23"/>
        </w:rPr>
        <w:t>.2024 год. до 0</w:t>
      </w:r>
      <w:r w:rsidR="009B1182">
        <w:rPr>
          <w:sz w:val="23"/>
          <w:szCs w:val="23"/>
        </w:rPr>
        <w:t>7</w:t>
      </w:r>
      <w:r w:rsidR="004322B7">
        <w:rPr>
          <w:sz w:val="23"/>
          <w:szCs w:val="23"/>
        </w:rPr>
        <w:t xml:space="preserve">.02.2024 год., включително, както следва: </w:t>
      </w:r>
    </w:p>
    <w:p w:rsidR="009B1182" w:rsidRDefault="004322B7" w:rsidP="002D6684">
      <w:pPr>
        <w:pStyle w:val="Default"/>
        <w:tabs>
          <w:tab w:val="left" w:pos="1134"/>
        </w:tabs>
        <w:spacing w:line="360" w:lineRule="auto"/>
        <w:ind w:firstLine="709"/>
        <w:jc w:val="both"/>
        <w:rPr>
          <w:b/>
          <w:lang w:val="en-US"/>
        </w:rPr>
      </w:pPr>
      <w:r>
        <w:rPr>
          <w:sz w:val="23"/>
          <w:szCs w:val="23"/>
        </w:rPr>
        <w:t xml:space="preserve">1. Преустановяване на присъствен учебен процес и провеждането на извънкласни занимания и организирани дейности с ученици на територията на </w:t>
      </w:r>
      <w:r w:rsidR="009B1182">
        <w:rPr>
          <w:sz w:val="23"/>
          <w:szCs w:val="23"/>
        </w:rPr>
        <w:t>Софийска област</w:t>
      </w:r>
      <w:r>
        <w:rPr>
          <w:sz w:val="23"/>
          <w:szCs w:val="23"/>
        </w:rPr>
        <w:t>.</w:t>
      </w:r>
      <w:r w:rsidR="009F6ADC">
        <w:rPr>
          <w:b/>
          <w:lang w:val="en-US"/>
        </w:rPr>
        <w:tab/>
      </w:r>
    </w:p>
    <w:p w:rsidR="009B1182" w:rsidRDefault="009B1182" w:rsidP="002D6684">
      <w:pPr>
        <w:pStyle w:val="Default"/>
        <w:spacing w:line="360" w:lineRule="auto"/>
        <w:ind w:firstLine="709"/>
        <w:jc w:val="both"/>
      </w:pPr>
      <w:r w:rsidRPr="009B1182">
        <w:rPr>
          <w:b/>
          <w:sz w:val="23"/>
          <w:szCs w:val="23"/>
        </w:rPr>
        <w:t>III.</w:t>
      </w:r>
      <w:r>
        <w:rPr>
          <w:sz w:val="23"/>
          <w:szCs w:val="23"/>
        </w:rPr>
        <w:t xml:space="preserve">  Временните противоепидемични мерки, определени с настоящата заповед, ще бъдат променени в зависимост от развитието на епидемичната </w:t>
      </w:r>
      <w:r w:rsidR="006C52B6">
        <w:rPr>
          <w:sz w:val="23"/>
          <w:szCs w:val="23"/>
        </w:rPr>
        <w:t>обстановка</w:t>
      </w:r>
      <w:r>
        <w:rPr>
          <w:sz w:val="23"/>
          <w:szCs w:val="23"/>
        </w:rPr>
        <w:t xml:space="preserve"> на територията на</w:t>
      </w:r>
      <w:r w:rsidR="006C52B6">
        <w:rPr>
          <w:sz w:val="23"/>
          <w:szCs w:val="23"/>
        </w:rPr>
        <w:t xml:space="preserve"> Софийска област.</w:t>
      </w:r>
    </w:p>
    <w:p w:rsidR="00EC4380" w:rsidRPr="009F6ADC" w:rsidRDefault="009B1182" w:rsidP="002D6684">
      <w:pPr>
        <w:pStyle w:val="Default"/>
        <w:tabs>
          <w:tab w:val="left" w:pos="1134"/>
        </w:tabs>
        <w:spacing w:line="360" w:lineRule="auto"/>
        <w:ind w:firstLine="709"/>
        <w:jc w:val="both"/>
      </w:pPr>
      <w:r>
        <w:rPr>
          <w:b/>
          <w:lang w:val="en-US"/>
        </w:rPr>
        <w:t>IV</w:t>
      </w:r>
      <w:r>
        <w:t xml:space="preserve">. </w:t>
      </w:r>
      <w:r w:rsidR="00033E70" w:rsidRPr="009F6ADC">
        <w:t>Заповедта да се сведе до знанието на Областен управител на</w:t>
      </w:r>
      <w:r w:rsidR="002D5E8E" w:rsidRPr="009F6ADC">
        <w:t xml:space="preserve"> Софийска област</w:t>
      </w:r>
      <w:r w:rsidR="00033E70" w:rsidRPr="009F6ADC">
        <w:t>, кметовете на общините в Софийска област, ръководителите на лечебните и здравни заведения на територията на Софийска област и началника на РУО на МОН</w:t>
      </w:r>
      <w:r w:rsidR="00881248">
        <w:t>,</w:t>
      </w:r>
      <w:r w:rsidR="00FE600D" w:rsidRPr="009F6ADC">
        <w:t xml:space="preserve"> </w:t>
      </w:r>
      <w:r w:rsidR="00033E70" w:rsidRPr="009F6ADC">
        <w:t>за създаване на необходимата организация за изпълнение на противоепидемичните мерки.</w:t>
      </w:r>
    </w:p>
    <w:p w:rsidR="00D02F47" w:rsidRPr="009F6ADC" w:rsidRDefault="009F6ADC" w:rsidP="002D6684">
      <w:pPr>
        <w:pStyle w:val="Default"/>
        <w:spacing w:line="360" w:lineRule="auto"/>
        <w:jc w:val="both"/>
      </w:pPr>
      <w:r>
        <w:rPr>
          <w:b/>
        </w:rPr>
        <w:tab/>
      </w:r>
      <w:r>
        <w:rPr>
          <w:b/>
          <w:lang w:val="en-US"/>
        </w:rPr>
        <w:t>V</w:t>
      </w:r>
      <w:r w:rsidR="00D02F47" w:rsidRPr="009F6ADC">
        <w:t xml:space="preserve">. </w:t>
      </w:r>
      <w:r w:rsidR="00033E70" w:rsidRPr="009F6ADC">
        <w:t xml:space="preserve"> Контрол по изпълнението на настоящата заповед да се осъществява от директор на дирекция „Надзор на заразните болести” към РЗИ Софийска област </w:t>
      </w:r>
      <w:r w:rsidR="00666053" w:rsidRPr="009F6ADC">
        <w:t>и</w:t>
      </w:r>
      <w:r w:rsidR="00FE600D" w:rsidRPr="009F6ADC">
        <w:t xml:space="preserve"> </w:t>
      </w:r>
      <w:r w:rsidR="00B2562E" w:rsidRPr="009F6ADC">
        <w:t>длъжностни лица, определени от км</w:t>
      </w:r>
      <w:r w:rsidR="00B7589C" w:rsidRPr="009F6ADC">
        <w:t>етовете на общини</w:t>
      </w:r>
      <w:r w:rsidR="004C744E" w:rsidRPr="009F6ADC">
        <w:t>те</w:t>
      </w:r>
      <w:r w:rsidR="00B7589C" w:rsidRPr="009F6ADC">
        <w:t>.</w:t>
      </w:r>
    </w:p>
    <w:p w:rsidR="00D02F47" w:rsidRPr="009F6ADC" w:rsidRDefault="00D02F47" w:rsidP="009B1182">
      <w:pPr>
        <w:pStyle w:val="ListParagraph"/>
        <w:tabs>
          <w:tab w:val="left" w:pos="426"/>
        </w:tabs>
        <w:spacing w:before="120" w:after="12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6ADC">
        <w:rPr>
          <w:rFonts w:ascii="Times New Roman" w:hAnsi="Times New Roman" w:cs="Times New Roman"/>
          <w:b/>
          <w:sz w:val="24"/>
          <w:szCs w:val="24"/>
        </w:rPr>
        <w:tab/>
      </w:r>
      <w:r w:rsidRPr="009F6ADC">
        <w:rPr>
          <w:rFonts w:ascii="Times New Roman" w:hAnsi="Times New Roman" w:cs="Times New Roman"/>
          <w:b/>
          <w:sz w:val="24"/>
          <w:szCs w:val="24"/>
        </w:rPr>
        <w:tab/>
      </w:r>
      <w:r w:rsidR="00FE600D" w:rsidRPr="009F6ADC">
        <w:rPr>
          <w:rFonts w:ascii="Times New Roman" w:hAnsi="Times New Roman" w:cs="Times New Roman"/>
          <w:b/>
          <w:sz w:val="24"/>
          <w:szCs w:val="24"/>
        </w:rPr>
        <w:t>V</w:t>
      </w:r>
      <w:r w:rsidR="009B118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F6ADC">
        <w:rPr>
          <w:rFonts w:ascii="Times New Roman" w:hAnsi="Times New Roman" w:cs="Times New Roman"/>
          <w:sz w:val="24"/>
          <w:szCs w:val="24"/>
        </w:rPr>
        <w:t xml:space="preserve">. </w:t>
      </w:r>
      <w:r w:rsidR="00B2562E" w:rsidRPr="009F6ADC">
        <w:rPr>
          <w:rFonts w:ascii="Times New Roman" w:hAnsi="Times New Roman" w:cs="Times New Roman"/>
          <w:sz w:val="24"/>
          <w:szCs w:val="24"/>
        </w:rPr>
        <w:t xml:space="preserve">Заповедта влиза в сила от </w:t>
      </w:r>
      <w:r w:rsidR="009B1182">
        <w:rPr>
          <w:rFonts w:ascii="Times New Roman" w:hAnsi="Times New Roman" w:cs="Times New Roman"/>
          <w:sz w:val="24"/>
          <w:szCs w:val="24"/>
        </w:rPr>
        <w:t>01</w:t>
      </w:r>
      <w:r w:rsidR="009F6ADC" w:rsidRPr="009F6ADC">
        <w:rPr>
          <w:rFonts w:ascii="Times New Roman" w:hAnsi="Times New Roman" w:cs="Times New Roman"/>
          <w:sz w:val="24"/>
          <w:szCs w:val="24"/>
        </w:rPr>
        <w:t>.0</w:t>
      </w:r>
      <w:r w:rsidR="009B1182">
        <w:rPr>
          <w:rFonts w:ascii="Times New Roman" w:hAnsi="Times New Roman" w:cs="Times New Roman"/>
          <w:sz w:val="24"/>
          <w:szCs w:val="24"/>
        </w:rPr>
        <w:t>2</w:t>
      </w:r>
      <w:r w:rsidR="009F6ADC" w:rsidRPr="009F6ADC">
        <w:rPr>
          <w:rFonts w:ascii="Times New Roman" w:hAnsi="Times New Roman" w:cs="Times New Roman"/>
          <w:sz w:val="24"/>
          <w:szCs w:val="24"/>
        </w:rPr>
        <w:t xml:space="preserve">.2024 </w:t>
      </w:r>
      <w:r w:rsidR="005D0931" w:rsidRPr="009F6ADC">
        <w:rPr>
          <w:rFonts w:ascii="Times New Roman" w:hAnsi="Times New Roman" w:cs="Times New Roman"/>
          <w:sz w:val="24"/>
          <w:szCs w:val="24"/>
        </w:rPr>
        <w:t>г.</w:t>
      </w:r>
    </w:p>
    <w:p w:rsidR="00FE600D" w:rsidRPr="009F6ADC" w:rsidRDefault="00D02F47" w:rsidP="009B1182">
      <w:pPr>
        <w:pStyle w:val="ListParagraph"/>
        <w:tabs>
          <w:tab w:val="left" w:pos="426"/>
        </w:tabs>
        <w:spacing w:before="120" w:after="12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6AD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F6AD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C4380" w:rsidRPr="009F6AD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9F6AD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B118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E600D" w:rsidRPr="009F6ADC">
        <w:rPr>
          <w:rFonts w:ascii="Times New Roman" w:hAnsi="Times New Roman" w:cs="Times New Roman"/>
          <w:sz w:val="24"/>
          <w:szCs w:val="24"/>
        </w:rPr>
        <w:t>. Заповедта да се публикува на ин</w:t>
      </w:r>
      <w:r w:rsidR="00B2562E" w:rsidRPr="009F6ADC">
        <w:rPr>
          <w:rFonts w:ascii="Times New Roman" w:hAnsi="Times New Roman" w:cs="Times New Roman"/>
          <w:sz w:val="24"/>
          <w:szCs w:val="24"/>
        </w:rPr>
        <w:t>тернет страницата на РЗИ Софийска област</w:t>
      </w:r>
      <w:r w:rsidR="00AC1436">
        <w:rPr>
          <w:rFonts w:ascii="Times New Roman" w:hAnsi="Times New Roman" w:cs="Times New Roman"/>
          <w:sz w:val="24"/>
          <w:szCs w:val="24"/>
        </w:rPr>
        <w:t>.</w:t>
      </w:r>
    </w:p>
    <w:p w:rsidR="00E919B6" w:rsidRPr="009F6ADC" w:rsidRDefault="00E919B6" w:rsidP="009B1182">
      <w:pPr>
        <w:tabs>
          <w:tab w:val="left" w:pos="426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626" w:rsidRPr="009F6ADC" w:rsidRDefault="00FE600D" w:rsidP="009B1182">
      <w:pPr>
        <w:pStyle w:val="ListParagraph"/>
        <w:tabs>
          <w:tab w:val="left" w:pos="426"/>
        </w:tabs>
        <w:spacing w:before="120" w:after="12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6ADC">
        <w:rPr>
          <w:rFonts w:ascii="Times New Roman" w:hAnsi="Times New Roman" w:cs="Times New Roman"/>
          <w:sz w:val="24"/>
          <w:szCs w:val="24"/>
        </w:rPr>
        <w:t>Заповедта подлежи на обжалване в едн</w:t>
      </w:r>
      <w:r w:rsidR="00B2562E" w:rsidRPr="009F6ADC">
        <w:rPr>
          <w:rFonts w:ascii="Times New Roman" w:hAnsi="Times New Roman" w:cs="Times New Roman"/>
          <w:sz w:val="24"/>
          <w:szCs w:val="24"/>
        </w:rPr>
        <w:t>омесечен срок от публикуването ѝ на интернет</w:t>
      </w:r>
      <w:r w:rsidRPr="009F6ADC">
        <w:rPr>
          <w:rFonts w:ascii="Times New Roman" w:hAnsi="Times New Roman" w:cs="Times New Roman"/>
          <w:sz w:val="24"/>
          <w:szCs w:val="24"/>
        </w:rPr>
        <w:t xml:space="preserve"> стран</w:t>
      </w:r>
      <w:r w:rsidR="00B2562E" w:rsidRPr="009F6ADC">
        <w:rPr>
          <w:rFonts w:ascii="Times New Roman" w:hAnsi="Times New Roman" w:cs="Times New Roman"/>
          <w:sz w:val="24"/>
          <w:szCs w:val="24"/>
        </w:rPr>
        <w:t>ицата на РЗИ Софийска област, пред съответния админи</w:t>
      </w:r>
      <w:r w:rsidRPr="009F6ADC">
        <w:rPr>
          <w:rFonts w:ascii="Times New Roman" w:hAnsi="Times New Roman" w:cs="Times New Roman"/>
          <w:sz w:val="24"/>
          <w:szCs w:val="24"/>
        </w:rPr>
        <w:t>стративен съд по реда на Административнопроцесуалния кодекс. Оспорв</w:t>
      </w:r>
      <w:r w:rsidR="00666053" w:rsidRPr="009F6ADC">
        <w:rPr>
          <w:rFonts w:ascii="Times New Roman" w:hAnsi="Times New Roman" w:cs="Times New Roman"/>
          <w:sz w:val="24"/>
          <w:szCs w:val="24"/>
        </w:rPr>
        <w:t>ането не с</w:t>
      </w:r>
      <w:r w:rsidR="00B2562E" w:rsidRPr="009F6ADC">
        <w:rPr>
          <w:rFonts w:ascii="Times New Roman" w:hAnsi="Times New Roman" w:cs="Times New Roman"/>
          <w:sz w:val="24"/>
          <w:szCs w:val="24"/>
        </w:rPr>
        <w:t>пира</w:t>
      </w:r>
      <w:r w:rsidRPr="009F6ADC">
        <w:rPr>
          <w:rFonts w:ascii="Times New Roman" w:hAnsi="Times New Roman" w:cs="Times New Roman"/>
          <w:sz w:val="24"/>
          <w:szCs w:val="24"/>
        </w:rPr>
        <w:t xml:space="preserve"> </w:t>
      </w:r>
      <w:r w:rsidR="00B2562E" w:rsidRPr="009F6ADC">
        <w:rPr>
          <w:rFonts w:ascii="Times New Roman" w:hAnsi="Times New Roman" w:cs="Times New Roman"/>
          <w:sz w:val="24"/>
          <w:szCs w:val="24"/>
        </w:rPr>
        <w:t>изпълнението ѝ</w:t>
      </w:r>
      <w:r w:rsidRPr="009F6ADC">
        <w:rPr>
          <w:rFonts w:ascii="Times New Roman" w:hAnsi="Times New Roman" w:cs="Times New Roman"/>
          <w:sz w:val="24"/>
          <w:szCs w:val="24"/>
        </w:rPr>
        <w:t>.</w:t>
      </w:r>
    </w:p>
    <w:p w:rsidR="00130204" w:rsidRPr="009F6ADC" w:rsidRDefault="00130204" w:rsidP="009F6ADC">
      <w:pPr>
        <w:tabs>
          <w:tab w:val="left" w:pos="426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683B7E" w:rsidRDefault="00683B7E" w:rsidP="00D02F47">
      <w:pPr>
        <w:spacing w:after="0"/>
        <w:jc w:val="both"/>
        <w:rPr>
          <w:rFonts w:ascii="Arial Narrow" w:hAnsi="Arial Narrow" w:cs="Times New Roman"/>
          <w:b/>
          <w:sz w:val="24"/>
        </w:rPr>
      </w:pPr>
    </w:p>
    <w:p w:rsidR="002D4CCB" w:rsidRPr="00320D75" w:rsidRDefault="00D02F47" w:rsidP="004C744E">
      <w:pPr>
        <w:spacing w:after="0"/>
        <w:jc w:val="both"/>
        <w:rPr>
          <w:rFonts w:ascii="Arial Narrow" w:hAnsi="Arial Narrow" w:cs="Times New Roman"/>
          <w:b/>
          <w:sz w:val="24"/>
        </w:rPr>
      </w:pPr>
      <w:r>
        <w:rPr>
          <w:rFonts w:ascii="Arial Narrow" w:hAnsi="Arial Narrow" w:cs="Times New Roman"/>
          <w:b/>
          <w:sz w:val="24"/>
        </w:rPr>
        <w:t xml:space="preserve">      </w:t>
      </w:r>
      <w:r w:rsidR="00D93693">
        <w:rPr>
          <w:rFonts w:ascii="Arial Narrow" w:eastAsia="Times New Roman" w:hAnsi="Arial Narrow" w:cs="Times New Roman"/>
          <w:b/>
          <w:bCs/>
          <w:i/>
          <w:sz w:val="24"/>
          <w:szCs w:val="24"/>
          <w:lang w:eastAsia="bg-BG"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6686F8BB-F638-4BA3-9FB0-E4763A06698E}" provid="{00000000-0000-0000-0000-000000000000}" o:suggestedsigner="Д-Р РОЗАЛИНА ЧОБАНОВА" o:suggestedsigner2="Директор на РЗИ - Софийска област" issignatureline="t"/>
          </v:shape>
        </w:pict>
      </w:r>
    </w:p>
    <w:p w:rsidR="00683B7E" w:rsidRDefault="00683B7E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7E4D9B" w:rsidRDefault="007E4D9B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67772B" w:rsidRDefault="0067772B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4864CC" w:rsidRDefault="004864CC" w:rsidP="00D02F47">
      <w:pPr>
        <w:spacing w:after="0" w:line="240" w:lineRule="auto"/>
        <w:jc w:val="both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p w:rsidR="004864CC" w:rsidRDefault="004864CC" w:rsidP="008D3597">
      <w:pPr>
        <w:spacing w:after="0" w:line="240" w:lineRule="auto"/>
        <w:rPr>
          <w:rFonts w:ascii="Arial Narrow" w:hAnsi="Arial Narrow" w:cs="Times New Roman"/>
          <w:sz w:val="18"/>
        </w:rPr>
      </w:pPr>
    </w:p>
    <w:sectPr w:rsidR="004864CC" w:rsidSect="00B344E1">
      <w:pgSz w:w="11906" w:h="16838"/>
      <w:pgMar w:top="1276" w:right="1133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12BEB"/>
    <w:multiLevelType w:val="hybridMultilevel"/>
    <w:tmpl w:val="04CEB1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E4C80"/>
    <w:multiLevelType w:val="hybridMultilevel"/>
    <w:tmpl w:val="1EB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070C"/>
    <w:multiLevelType w:val="hybridMultilevel"/>
    <w:tmpl w:val="FC527864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7A0741"/>
    <w:multiLevelType w:val="hybridMultilevel"/>
    <w:tmpl w:val="0EF4EA16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EB4E07"/>
    <w:multiLevelType w:val="hybridMultilevel"/>
    <w:tmpl w:val="1EB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612B8"/>
    <w:multiLevelType w:val="hybridMultilevel"/>
    <w:tmpl w:val="B8261E3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7C75CB"/>
    <w:multiLevelType w:val="hybridMultilevel"/>
    <w:tmpl w:val="9100420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1491E"/>
    <w:multiLevelType w:val="hybridMultilevel"/>
    <w:tmpl w:val="B32E7FC0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F493F76"/>
    <w:multiLevelType w:val="hybridMultilevel"/>
    <w:tmpl w:val="8A880722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C4B3FF5"/>
    <w:multiLevelType w:val="hybridMultilevel"/>
    <w:tmpl w:val="17CE8B40"/>
    <w:lvl w:ilvl="0" w:tplc="B81C9E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66E62"/>
    <w:multiLevelType w:val="hybridMultilevel"/>
    <w:tmpl w:val="EABA9A60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53C3866"/>
    <w:multiLevelType w:val="hybridMultilevel"/>
    <w:tmpl w:val="A194162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64AEF"/>
    <w:multiLevelType w:val="hybridMultilevel"/>
    <w:tmpl w:val="F97836E2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A924C8C"/>
    <w:multiLevelType w:val="hybridMultilevel"/>
    <w:tmpl w:val="DE4ED9D6"/>
    <w:lvl w:ilvl="0" w:tplc="A990889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</w:rPr>
    </w:lvl>
    <w:lvl w:ilvl="1" w:tplc="04090019">
      <w:start w:val="1"/>
      <w:numFmt w:val="lowerLetter"/>
      <w:lvlText w:val="%2."/>
      <w:lvlJc w:val="left"/>
      <w:pPr>
        <w:ind w:left="1925" w:hanging="360"/>
      </w:pPr>
    </w:lvl>
    <w:lvl w:ilvl="2" w:tplc="0409001B" w:tentative="1">
      <w:start w:val="1"/>
      <w:numFmt w:val="lowerRoman"/>
      <w:lvlText w:val="%3."/>
      <w:lvlJc w:val="right"/>
      <w:pPr>
        <w:ind w:left="2645" w:hanging="180"/>
      </w:pPr>
    </w:lvl>
    <w:lvl w:ilvl="3" w:tplc="0409000F" w:tentative="1">
      <w:start w:val="1"/>
      <w:numFmt w:val="decimal"/>
      <w:lvlText w:val="%4."/>
      <w:lvlJc w:val="left"/>
      <w:pPr>
        <w:ind w:left="3365" w:hanging="360"/>
      </w:pPr>
    </w:lvl>
    <w:lvl w:ilvl="4" w:tplc="04090019" w:tentative="1">
      <w:start w:val="1"/>
      <w:numFmt w:val="lowerLetter"/>
      <w:lvlText w:val="%5."/>
      <w:lvlJc w:val="left"/>
      <w:pPr>
        <w:ind w:left="4085" w:hanging="360"/>
      </w:pPr>
    </w:lvl>
    <w:lvl w:ilvl="5" w:tplc="0409001B" w:tentative="1">
      <w:start w:val="1"/>
      <w:numFmt w:val="lowerRoman"/>
      <w:lvlText w:val="%6."/>
      <w:lvlJc w:val="right"/>
      <w:pPr>
        <w:ind w:left="4805" w:hanging="180"/>
      </w:pPr>
    </w:lvl>
    <w:lvl w:ilvl="6" w:tplc="0409000F" w:tentative="1">
      <w:start w:val="1"/>
      <w:numFmt w:val="decimal"/>
      <w:lvlText w:val="%7."/>
      <w:lvlJc w:val="left"/>
      <w:pPr>
        <w:ind w:left="5525" w:hanging="360"/>
      </w:pPr>
    </w:lvl>
    <w:lvl w:ilvl="7" w:tplc="04090019" w:tentative="1">
      <w:start w:val="1"/>
      <w:numFmt w:val="lowerLetter"/>
      <w:lvlText w:val="%8."/>
      <w:lvlJc w:val="left"/>
      <w:pPr>
        <w:ind w:left="6245" w:hanging="360"/>
      </w:pPr>
    </w:lvl>
    <w:lvl w:ilvl="8" w:tplc="04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14" w15:restartNumberingAfterBreak="0">
    <w:nsid w:val="5CAC76DB"/>
    <w:multiLevelType w:val="hybridMultilevel"/>
    <w:tmpl w:val="CC16E3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A6E10"/>
    <w:multiLevelType w:val="hybridMultilevel"/>
    <w:tmpl w:val="B0DA1758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671D1792"/>
    <w:multiLevelType w:val="hybridMultilevel"/>
    <w:tmpl w:val="D6AE5492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7656752"/>
    <w:multiLevelType w:val="hybridMultilevel"/>
    <w:tmpl w:val="B6263ECC"/>
    <w:lvl w:ilvl="0" w:tplc="6498840E">
      <w:start w:val="1"/>
      <w:numFmt w:val="upperRoman"/>
      <w:lvlText w:val="%1."/>
      <w:lvlJc w:val="left"/>
      <w:pPr>
        <w:ind w:left="360" w:hanging="360"/>
      </w:pPr>
      <w:rPr>
        <w:rFonts w:ascii="Arial Narrow" w:eastAsiaTheme="minorHAnsi" w:hAnsi="Arial Narrow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791FC0"/>
    <w:multiLevelType w:val="hybridMultilevel"/>
    <w:tmpl w:val="B18AA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260D29"/>
    <w:multiLevelType w:val="hybridMultilevel"/>
    <w:tmpl w:val="0002CC2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3D92EE5"/>
    <w:multiLevelType w:val="hybridMultilevel"/>
    <w:tmpl w:val="677ED76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BDB4CA9"/>
    <w:multiLevelType w:val="hybridMultilevel"/>
    <w:tmpl w:val="DE4ED9D6"/>
    <w:lvl w:ilvl="0" w:tplc="A9908894">
      <w:start w:val="1"/>
      <w:numFmt w:val="decimal"/>
      <w:lvlText w:val="%1."/>
      <w:lvlJc w:val="left"/>
      <w:pPr>
        <w:ind w:left="1205" w:hanging="360"/>
      </w:pPr>
      <w:rPr>
        <w:rFonts w:cstheme="minorBidi" w:hint="default"/>
        <w:b/>
      </w:rPr>
    </w:lvl>
    <w:lvl w:ilvl="1" w:tplc="04090019">
      <w:start w:val="1"/>
      <w:numFmt w:val="lowerLetter"/>
      <w:lvlText w:val="%2."/>
      <w:lvlJc w:val="left"/>
      <w:pPr>
        <w:ind w:left="1925" w:hanging="360"/>
      </w:pPr>
    </w:lvl>
    <w:lvl w:ilvl="2" w:tplc="0409001B" w:tentative="1">
      <w:start w:val="1"/>
      <w:numFmt w:val="lowerRoman"/>
      <w:lvlText w:val="%3."/>
      <w:lvlJc w:val="right"/>
      <w:pPr>
        <w:ind w:left="2645" w:hanging="180"/>
      </w:pPr>
    </w:lvl>
    <w:lvl w:ilvl="3" w:tplc="0409000F" w:tentative="1">
      <w:start w:val="1"/>
      <w:numFmt w:val="decimal"/>
      <w:lvlText w:val="%4."/>
      <w:lvlJc w:val="left"/>
      <w:pPr>
        <w:ind w:left="3365" w:hanging="360"/>
      </w:pPr>
    </w:lvl>
    <w:lvl w:ilvl="4" w:tplc="04090019" w:tentative="1">
      <w:start w:val="1"/>
      <w:numFmt w:val="lowerLetter"/>
      <w:lvlText w:val="%5."/>
      <w:lvlJc w:val="left"/>
      <w:pPr>
        <w:ind w:left="4085" w:hanging="360"/>
      </w:pPr>
    </w:lvl>
    <w:lvl w:ilvl="5" w:tplc="0409001B" w:tentative="1">
      <w:start w:val="1"/>
      <w:numFmt w:val="lowerRoman"/>
      <w:lvlText w:val="%6."/>
      <w:lvlJc w:val="right"/>
      <w:pPr>
        <w:ind w:left="4805" w:hanging="180"/>
      </w:pPr>
    </w:lvl>
    <w:lvl w:ilvl="6" w:tplc="0409000F" w:tentative="1">
      <w:start w:val="1"/>
      <w:numFmt w:val="decimal"/>
      <w:lvlText w:val="%7."/>
      <w:lvlJc w:val="left"/>
      <w:pPr>
        <w:ind w:left="5525" w:hanging="360"/>
      </w:pPr>
    </w:lvl>
    <w:lvl w:ilvl="7" w:tplc="04090019" w:tentative="1">
      <w:start w:val="1"/>
      <w:numFmt w:val="lowerLetter"/>
      <w:lvlText w:val="%8."/>
      <w:lvlJc w:val="left"/>
      <w:pPr>
        <w:ind w:left="6245" w:hanging="360"/>
      </w:pPr>
    </w:lvl>
    <w:lvl w:ilvl="8" w:tplc="0409001B" w:tentative="1">
      <w:start w:val="1"/>
      <w:numFmt w:val="lowerRoman"/>
      <w:lvlText w:val="%9."/>
      <w:lvlJc w:val="right"/>
      <w:pPr>
        <w:ind w:left="6965" w:hanging="180"/>
      </w:pPr>
    </w:lvl>
  </w:abstractNum>
  <w:abstractNum w:abstractNumId="22" w15:restartNumberingAfterBreak="0">
    <w:nsid w:val="7E183E32"/>
    <w:multiLevelType w:val="hybridMultilevel"/>
    <w:tmpl w:val="7A207ADE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FAE7A08"/>
    <w:multiLevelType w:val="hybridMultilevel"/>
    <w:tmpl w:val="A15E092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0"/>
  </w:num>
  <w:num w:numId="5">
    <w:abstractNumId w:val="9"/>
  </w:num>
  <w:num w:numId="6">
    <w:abstractNumId w:val="19"/>
  </w:num>
  <w:num w:numId="7">
    <w:abstractNumId w:val="22"/>
  </w:num>
  <w:num w:numId="8">
    <w:abstractNumId w:val="3"/>
  </w:num>
  <w:num w:numId="9">
    <w:abstractNumId w:val="7"/>
  </w:num>
  <w:num w:numId="10">
    <w:abstractNumId w:val="20"/>
  </w:num>
  <w:num w:numId="11">
    <w:abstractNumId w:val="12"/>
  </w:num>
  <w:num w:numId="12">
    <w:abstractNumId w:val="10"/>
  </w:num>
  <w:num w:numId="13">
    <w:abstractNumId w:val="16"/>
  </w:num>
  <w:num w:numId="14">
    <w:abstractNumId w:val="8"/>
  </w:num>
  <w:num w:numId="15">
    <w:abstractNumId w:val="23"/>
  </w:num>
  <w:num w:numId="16">
    <w:abstractNumId w:val="2"/>
  </w:num>
  <w:num w:numId="17">
    <w:abstractNumId w:val="11"/>
  </w:num>
  <w:num w:numId="18">
    <w:abstractNumId w:val="13"/>
  </w:num>
  <w:num w:numId="19">
    <w:abstractNumId w:val="21"/>
  </w:num>
  <w:num w:numId="20">
    <w:abstractNumId w:val="17"/>
  </w:num>
  <w:num w:numId="21">
    <w:abstractNumId w:val="18"/>
  </w:num>
  <w:num w:numId="22">
    <w:abstractNumId w:val="4"/>
  </w:num>
  <w:num w:numId="23">
    <w:abstractNumId w:val="1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66"/>
    <w:rsid w:val="00011130"/>
    <w:rsid w:val="00033E70"/>
    <w:rsid w:val="000375C6"/>
    <w:rsid w:val="00045F23"/>
    <w:rsid w:val="000827FD"/>
    <w:rsid w:val="000B1926"/>
    <w:rsid w:val="000C0B09"/>
    <w:rsid w:val="000C683A"/>
    <w:rsid w:val="000E2CA7"/>
    <w:rsid w:val="00104F40"/>
    <w:rsid w:val="00130204"/>
    <w:rsid w:val="00135340"/>
    <w:rsid w:val="001662A2"/>
    <w:rsid w:val="001771C3"/>
    <w:rsid w:val="00186EF3"/>
    <w:rsid w:val="00194D7A"/>
    <w:rsid w:val="001A5100"/>
    <w:rsid w:val="001A7AAF"/>
    <w:rsid w:val="001D7793"/>
    <w:rsid w:val="001E0524"/>
    <w:rsid w:val="001F4189"/>
    <w:rsid w:val="002003CC"/>
    <w:rsid w:val="00201DB7"/>
    <w:rsid w:val="00216543"/>
    <w:rsid w:val="00226E21"/>
    <w:rsid w:val="00240453"/>
    <w:rsid w:val="00241B66"/>
    <w:rsid w:val="00252556"/>
    <w:rsid w:val="00254264"/>
    <w:rsid w:val="0027653A"/>
    <w:rsid w:val="00280127"/>
    <w:rsid w:val="00281C76"/>
    <w:rsid w:val="002844A1"/>
    <w:rsid w:val="00291A5B"/>
    <w:rsid w:val="002A6169"/>
    <w:rsid w:val="002B56F5"/>
    <w:rsid w:val="002D0E09"/>
    <w:rsid w:val="002D1AF5"/>
    <w:rsid w:val="002D4CCB"/>
    <w:rsid w:val="002D5E8E"/>
    <w:rsid w:val="002D6684"/>
    <w:rsid w:val="002D779A"/>
    <w:rsid w:val="002D7D13"/>
    <w:rsid w:val="00320D75"/>
    <w:rsid w:val="00330D4F"/>
    <w:rsid w:val="00342E53"/>
    <w:rsid w:val="00360774"/>
    <w:rsid w:val="00367BC7"/>
    <w:rsid w:val="00377866"/>
    <w:rsid w:val="00380C27"/>
    <w:rsid w:val="003874B9"/>
    <w:rsid w:val="0039522B"/>
    <w:rsid w:val="003A05B5"/>
    <w:rsid w:val="003A32CF"/>
    <w:rsid w:val="003B4968"/>
    <w:rsid w:val="003D2A78"/>
    <w:rsid w:val="00417680"/>
    <w:rsid w:val="00425349"/>
    <w:rsid w:val="00425CF2"/>
    <w:rsid w:val="00425F7D"/>
    <w:rsid w:val="004278E1"/>
    <w:rsid w:val="004322B7"/>
    <w:rsid w:val="0044308D"/>
    <w:rsid w:val="00443399"/>
    <w:rsid w:val="00446923"/>
    <w:rsid w:val="00446F02"/>
    <w:rsid w:val="004552B8"/>
    <w:rsid w:val="00457A7F"/>
    <w:rsid w:val="004864CC"/>
    <w:rsid w:val="004941FC"/>
    <w:rsid w:val="004A540F"/>
    <w:rsid w:val="004A63BC"/>
    <w:rsid w:val="004B00E8"/>
    <w:rsid w:val="004B4BAF"/>
    <w:rsid w:val="004C560A"/>
    <w:rsid w:val="004C744E"/>
    <w:rsid w:val="004D08BB"/>
    <w:rsid w:val="004E707E"/>
    <w:rsid w:val="004F6E29"/>
    <w:rsid w:val="004F7B39"/>
    <w:rsid w:val="005007B3"/>
    <w:rsid w:val="0051658A"/>
    <w:rsid w:val="00566BD4"/>
    <w:rsid w:val="00566CB5"/>
    <w:rsid w:val="00572B85"/>
    <w:rsid w:val="005803F9"/>
    <w:rsid w:val="005A2585"/>
    <w:rsid w:val="005A6BEB"/>
    <w:rsid w:val="005B59E7"/>
    <w:rsid w:val="005C2185"/>
    <w:rsid w:val="005C5A59"/>
    <w:rsid w:val="005D0931"/>
    <w:rsid w:val="005D6673"/>
    <w:rsid w:val="005D7FCC"/>
    <w:rsid w:val="005E67E9"/>
    <w:rsid w:val="0060634F"/>
    <w:rsid w:val="00620EAF"/>
    <w:rsid w:val="006216B8"/>
    <w:rsid w:val="00626210"/>
    <w:rsid w:val="00632626"/>
    <w:rsid w:val="00654CE0"/>
    <w:rsid w:val="0065680F"/>
    <w:rsid w:val="006628EB"/>
    <w:rsid w:val="00665A04"/>
    <w:rsid w:val="00666053"/>
    <w:rsid w:val="00667D59"/>
    <w:rsid w:val="0067207D"/>
    <w:rsid w:val="0067772B"/>
    <w:rsid w:val="00683B7E"/>
    <w:rsid w:val="0069454B"/>
    <w:rsid w:val="006971E8"/>
    <w:rsid w:val="006C52B6"/>
    <w:rsid w:val="006C61DE"/>
    <w:rsid w:val="006E38ED"/>
    <w:rsid w:val="006E463D"/>
    <w:rsid w:val="007017AA"/>
    <w:rsid w:val="00704F23"/>
    <w:rsid w:val="007064D4"/>
    <w:rsid w:val="007067E3"/>
    <w:rsid w:val="00751FE9"/>
    <w:rsid w:val="007605A2"/>
    <w:rsid w:val="00785740"/>
    <w:rsid w:val="00793756"/>
    <w:rsid w:val="007951C9"/>
    <w:rsid w:val="007C7A3F"/>
    <w:rsid w:val="007D045F"/>
    <w:rsid w:val="007E4D9B"/>
    <w:rsid w:val="008033FB"/>
    <w:rsid w:val="008046F6"/>
    <w:rsid w:val="008071CE"/>
    <w:rsid w:val="008117BD"/>
    <w:rsid w:val="00836C10"/>
    <w:rsid w:val="00844AC2"/>
    <w:rsid w:val="00874AA3"/>
    <w:rsid w:val="00881248"/>
    <w:rsid w:val="00881EED"/>
    <w:rsid w:val="00886EC4"/>
    <w:rsid w:val="00890ACF"/>
    <w:rsid w:val="00892F34"/>
    <w:rsid w:val="008A4B9B"/>
    <w:rsid w:val="008B4CF2"/>
    <w:rsid w:val="008C1EE0"/>
    <w:rsid w:val="008C2911"/>
    <w:rsid w:val="008C756B"/>
    <w:rsid w:val="008D3597"/>
    <w:rsid w:val="008D4056"/>
    <w:rsid w:val="008E32E0"/>
    <w:rsid w:val="008E4806"/>
    <w:rsid w:val="008F4093"/>
    <w:rsid w:val="00955AA1"/>
    <w:rsid w:val="0096130C"/>
    <w:rsid w:val="0096439A"/>
    <w:rsid w:val="00975397"/>
    <w:rsid w:val="009920DD"/>
    <w:rsid w:val="009B09AF"/>
    <w:rsid w:val="009B1182"/>
    <w:rsid w:val="009C47F2"/>
    <w:rsid w:val="009D6879"/>
    <w:rsid w:val="009E7DF7"/>
    <w:rsid w:val="009F6ADC"/>
    <w:rsid w:val="00A07312"/>
    <w:rsid w:val="00A5541D"/>
    <w:rsid w:val="00A616D7"/>
    <w:rsid w:val="00A65211"/>
    <w:rsid w:val="00A6731C"/>
    <w:rsid w:val="00A81462"/>
    <w:rsid w:val="00A8723B"/>
    <w:rsid w:val="00A923AB"/>
    <w:rsid w:val="00AA5D9C"/>
    <w:rsid w:val="00AB25AD"/>
    <w:rsid w:val="00AB5E0A"/>
    <w:rsid w:val="00AC1436"/>
    <w:rsid w:val="00AC4D0D"/>
    <w:rsid w:val="00AF0647"/>
    <w:rsid w:val="00B06CCD"/>
    <w:rsid w:val="00B117F9"/>
    <w:rsid w:val="00B123E7"/>
    <w:rsid w:val="00B16F0A"/>
    <w:rsid w:val="00B2562E"/>
    <w:rsid w:val="00B344E1"/>
    <w:rsid w:val="00B37934"/>
    <w:rsid w:val="00B47AFF"/>
    <w:rsid w:val="00B533E9"/>
    <w:rsid w:val="00B61119"/>
    <w:rsid w:val="00B643A3"/>
    <w:rsid w:val="00B7360D"/>
    <w:rsid w:val="00B7589C"/>
    <w:rsid w:val="00B77FA0"/>
    <w:rsid w:val="00B85A29"/>
    <w:rsid w:val="00B97E3E"/>
    <w:rsid w:val="00BA0070"/>
    <w:rsid w:val="00BA1357"/>
    <w:rsid w:val="00BB29B5"/>
    <w:rsid w:val="00BC408A"/>
    <w:rsid w:val="00BC5288"/>
    <w:rsid w:val="00BC73AE"/>
    <w:rsid w:val="00BE1A43"/>
    <w:rsid w:val="00BE6442"/>
    <w:rsid w:val="00BF0358"/>
    <w:rsid w:val="00BF526C"/>
    <w:rsid w:val="00C046D9"/>
    <w:rsid w:val="00C1433F"/>
    <w:rsid w:val="00C16242"/>
    <w:rsid w:val="00C21486"/>
    <w:rsid w:val="00C32C05"/>
    <w:rsid w:val="00C419FC"/>
    <w:rsid w:val="00C42B7D"/>
    <w:rsid w:val="00C517BC"/>
    <w:rsid w:val="00C552C6"/>
    <w:rsid w:val="00C60223"/>
    <w:rsid w:val="00C81E96"/>
    <w:rsid w:val="00C83238"/>
    <w:rsid w:val="00C92685"/>
    <w:rsid w:val="00CA1FB5"/>
    <w:rsid w:val="00CA2B0C"/>
    <w:rsid w:val="00CA6B1E"/>
    <w:rsid w:val="00CD43F6"/>
    <w:rsid w:val="00CE396E"/>
    <w:rsid w:val="00D0251B"/>
    <w:rsid w:val="00D02F47"/>
    <w:rsid w:val="00D05E65"/>
    <w:rsid w:val="00D15A7C"/>
    <w:rsid w:val="00D20916"/>
    <w:rsid w:val="00D2376B"/>
    <w:rsid w:val="00D420C6"/>
    <w:rsid w:val="00D42492"/>
    <w:rsid w:val="00D50C86"/>
    <w:rsid w:val="00D60407"/>
    <w:rsid w:val="00D76923"/>
    <w:rsid w:val="00D77C73"/>
    <w:rsid w:val="00D802BA"/>
    <w:rsid w:val="00D80F8C"/>
    <w:rsid w:val="00D861F8"/>
    <w:rsid w:val="00D90BF0"/>
    <w:rsid w:val="00D93693"/>
    <w:rsid w:val="00D93F3F"/>
    <w:rsid w:val="00D96482"/>
    <w:rsid w:val="00DB0A78"/>
    <w:rsid w:val="00DB2E82"/>
    <w:rsid w:val="00DB7C47"/>
    <w:rsid w:val="00DC3BF6"/>
    <w:rsid w:val="00DF628D"/>
    <w:rsid w:val="00E0506E"/>
    <w:rsid w:val="00E1295C"/>
    <w:rsid w:val="00E40CF4"/>
    <w:rsid w:val="00E561A0"/>
    <w:rsid w:val="00E566D8"/>
    <w:rsid w:val="00E77493"/>
    <w:rsid w:val="00E81425"/>
    <w:rsid w:val="00E919B6"/>
    <w:rsid w:val="00E95B0D"/>
    <w:rsid w:val="00E97C0B"/>
    <w:rsid w:val="00EA076D"/>
    <w:rsid w:val="00EA2F01"/>
    <w:rsid w:val="00EB0642"/>
    <w:rsid w:val="00EB66BB"/>
    <w:rsid w:val="00EC4380"/>
    <w:rsid w:val="00EF0D60"/>
    <w:rsid w:val="00F05AD4"/>
    <w:rsid w:val="00F1500F"/>
    <w:rsid w:val="00F275C9"/>
    <w:rsid w:val="00F30EB5"/>
    <w:rsid w:val="00F37EBE"/>
    <w:rsid w:val="00F414BE"/>
    <w:rsid w:val="00F44754"/>
    <w:rsid w:val="00F45325"/>
    <w:rsid w:val="00F81882"/>
    <w:rsid w:val="00F840C2"/>
    <w:rsid w:val="00F86C47"/>
    <w:rsid w:val="00F925CF"/>
    <w:rsid w:val="00F94749"/>
    <w:rsid w:val="00FD2190"/>
    <w:rsid w:val="00FE11C7"/>
    <w:rsid w:val="00FE18AA"/>
    <w:rsid w:val="00FE2544"/>
    <w:rsid w:val="00FE600D"/>
    <w:rsid w:val="00FF45BD"/>
    <w:rsid w:val="00FF482E"/>
    <w:rsid w:val="00FF4FB3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A8BCA74-DF19-4E64-858E-44C03A88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D1A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egaldocreference">
    <w:name w:val="legaldocreference"/>
    <w:basedOn w:val="DefaultParagraphFont"/>
    <w:rsid w:val="00B117F9"/>
  </w:style>
  <w:style w:type="paragraph" w:customStyle="1" w:styleId="1">
    <w:name w:val="Нормален1"/>
    <w:rsid w:val="00665A04"/>
    <w:pPr>
      <w:spacing w:after="0" w:line="240" w:lineRule="auto"/>
    </w:pPr>
    <w:rPr>
      <w:rFonts w:ascii="Hebar" w:eastAsia="Times New Roman" w:hAnsi="Hebar" w:cs="Hebar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8B4C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6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923"/>
    <w:rPr>
      <w:rFonts w:ascii="Tahoma" w:hAnsi="Tahoma" w:cs="Tahoma"/>
      <w:sz w:val="16"/>
      <w:szCs w:val="16"/>
    </w:rPr>
  </w:style>
  <w:style w:type="paragraph" w:customStyle="1" w:styleId="a">
    <w:name w:val="Стил"/>
    <w:rsid w:val="00D90B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874AA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D1AF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customStyle="1" w:styleId="Default">
    <w:name w:val="Default"/>
    <w:rsid w:val="002D1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6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http://www.rzi-sfo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3D288-70F1-4F9E-86F5-EB3833027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Secretary</cp:lastModifiedBy>
  <cp:revision>2</cp:revision>
  <cp:lastPrinted>2024-01-23T07:40:00Z</cp:lastPrinted>
  <dcterms:created xsi:type="dcterms:W3CDTF">2024-02-01T09:32:00Z</dcterms:created>
  <dcterms:modified xsi:type="dcterms:W3CDTF">2024-02-01T09:32:00Z</dcterms:modified>
</cp:coreProperties>
</file>